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1.incoterms là chữ viết tắt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international commercial Terms 2.incoterms là bộ quy tắt do ai phát hành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ICC phòng tổ chức thương mại quốc tế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3. hững yếu tố nào cần tham khảo khi quyết định lựa chọn incoterms</w:t>
      </w:r>
    </w:p>
    <w:p w:rsidR="00F46D15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 xml:space="preserve"> tất cả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4. những vấn đề incoterms cần giải quyết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cả 3 ý trên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5. ncoterm đã sửa bao nhiêu lần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7 lần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13 điều kiện 4 nhóm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7. rong trường hợp nào người bán có nghĩa vụ giao hàng cho người chuyên chở do người mua chỉ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định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nhóm F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8. àng hoá vận chuyển đường biển có sử dụng container áp dụng điều kiện là gì?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CIP,CPT,FCA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9. ty A(JP) mua Cty B(VN) bán ( người mua thuê tàu, người bán hết trách nhiệm khi hàng được bốc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lên tàu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ở cảng catlai)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sử dụng FOB catlai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10. ty A(USA) bán Cty B mua(VN) ( người bán thuê tàu,mua bảo hiểm,hết trách nhiệm khi hàng lên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tàu tại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florida Mỹ)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sử dụng CIF Saigon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lastRenderedPageBreak/>
        <w:t>11. ty A(HK) bán cty B mua (VN) hàng đóng trong cont 20ft giao tại cảng HK người bán thuê tàu hết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trách nhiệm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khi hàng tập kết tại địa điểm quy định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12. ty A(TL) bán cty B mua (VN) người bán chịu chi phí và rủi ro(trừ phí thủ tục và thuế nhập khẩu</w:t>
      </w:r>
    </w:p>
    <w:p w:rsid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 xml:space="preserve">giao </w:t>
      </w:r>
      <w:r>
        <w:rPr>
          <w:rFonts w:ascii="Arial" w:hAnsi="Arial" w:cs="Arial"/>
          <w:sz w:val="26"/>
          <w:szCs w:val="26"/>
        </w:rPr>
        <w:t xml:space="preserve">hang </w:t>
      </w:r>
      <w:r w:rsidRPr="006E3FD6">
        <w:rPr>
          <w:rFonts w:ascii="Arial" w:hAnsi="Arial" w:cs="Arial"/>
          <w:sz w:val="26"/>
          <w:szCs w:val="26"/>
        </w:rPr>
        <w:t>tại cảng VT và hàng dở khỏi tàu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DAP VT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13. rong các điều kiện giao hàng điều kiện nào đem lại lợi ích nhất cho quốc gia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nhập FOB, xuất CIF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14. hẻ thanh toán có ưu điểm hơn sec du lịch đúng hay sai?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đúng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15. rong các phương tiện thanh toán có nhiều tiện ích như tiết kiệm tiền mặt an toàn đơn giản..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thẻ thanh toán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16. gân hàng chuyển chứng từ phải kiểm tra nội dung các chứng từ liệt kê theo yêu cầu bên nhập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đúng hay sai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17. heo ucp 500 LC qui định thời hạn xuất trình chứng từ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21 Ngày sau ngày giao hàng nhưng phải nằm trong hiệu lực L/C đó. 18.Chiết khấu miễn truy đòi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trong thanh toán chứng từ thực chất là mua đứt bộ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chứng từ hàng hoá đúng hay sai?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sai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19. Loại hối phiếu không phải ký hậu là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hối phiếu xuất trình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20. Loại LC nào được cho là phương tiện tài trợ vốn cho nhà xuất khẩu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LC tính dụng có điều khoản đỏ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21.Đặc điểm của hối phiếu không phải là?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 xml:space="preserve"> không phải tính liên tục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hối phiếu trả cho người cầm hối phiếu</w:t>
      </w:r>
    </w:p>
    <w:p w:rsid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23. i là người hưởng lợi đầu tiên của hối phiếu</w:t>
      </w:r>
      <w:r>
        <w:rPr>
          <w:rFonts w:ascii="Arial" w:hAnsi="Arial" w:cs="Arial"/>
          <w:sz w:val="26"/>
          <w:szCs w:val="26"/>
        </w:rPr>
        <w:t>’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người ký phát hối phiếu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24. ếu hối phiếu hợp lệ mà ngân hàng không thanh toán có được khiếu nại không?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có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25. gân hàng không chấp nhận những hối phiếu xuất trình trễ 21 ngày kể từ ngày người hưởng lợi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nhận được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hối phiếu đúng hay sai?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đúng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26. huật ngữ chiết khấu có phải thanh toán ngay lập tức không?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không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kiểm tra chứng từ và thanh toán trước ngày đáo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28. LC quy đinh địa điểm hết hiệu lực ở nước người bán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đúng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29. guyên tắc hoạt động của LC (độc lập, tuân thủ)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cả 2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30. rong thư tín dụng giáp lưng trách nhiệm của 2 ngân hàng thanh toán độc lập với nhau là đúng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hay sai?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đúng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31. hư tín dụng đối ứng có hiệu lực khi nào?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LC đối ứng mở hiệu lực 21 ngày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32.Để đảm bảo an toàn LC chuyển nhượn nhà xuất khẩu nên phải yêu cầu ngân hàng xác nhận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đúng hay sai ?</w:t>
      </w:r>
    </w:p>
    <w:p w:rsid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đúng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1 lần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34.Chi phí chuyển nhượn ai trả?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người hưởng lợi đầu tiên trả 35.LC được mở dựa trên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hợp đồng ngoại thương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36. LC giáp lưng được sử dụng trong các trường hợp nào?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tất cả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37. phương thức thanh toán nào có lợi cho nhà nhập khẩu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tất cả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38. ện nay VN áp dụng tỷ giá hối đoái nào?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thả nổi có quản lý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cả 3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40. hân tố nào không phải là nhân tố chủ quan ảnh hưởng đến phương thức thanh toán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sự biến động của thi trường tài chính tiền tệ của khu vực và thế giới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41. mấy phương pháp tính tỷ giá hối đoái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2 phương pháp (trực tiếp và gián tiếp)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42. phương pháp trực tiếp là pp thể hiện tỷ giá của 1 đơn vị tiền tệ trong nước bằng 1 số ngoại tệ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đúng hay sai?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sai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43. ăn cứ vào phương thức quản lý ngoại tệ tỷ giá hối đoái có bao nhiêu loại?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2 loại ( tiền mặt và chuyển khoản)</w:t>
      </w:r>
    </w:p>
    <w:p w:rsid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44. ăn cứ vào thời điểm công bố tỷ giá hối đoái gồm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tỷ giá mở cửa và đóng cửa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tất cả sai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46.Các phương pháp đảm bảo giá trị tiền tệ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cả 3 phương án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47 .Điều kiện áp dụng phương pháp ghi sổ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cả 3 phương án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48 .ưu điểm phương thức ghi sổ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cả 3 phương án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49. nhược điểm phương thức ghi sổ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rủi ro thanh toán cao, vốn bị ứ đọng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50. mấy hình thức thanh toán trong thanh toán đối lưu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7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mở rộng khả năng xuất khẩu và giảm rủi ro thanh toán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52. hững nhược điểm nào không phải là nhược điểm trong phương thức thanh toán đối lưu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tất cả phương án trên (phương án E)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53. hương pháp nhờ thu gây bất lợi cho người bán đúng hay sai?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đúng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54. rong phương thức nhờ thu trơn ngân hàng đóng vai trò quan trọng đúng hay sai?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sai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55. rong phương thức nhờ thu hộ chứng từ có các hình thức nào?</w:t>
      </w:r>
    </w:p>
    <w:p w:rsid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cả 3 phương án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56. mấy hình thức chuyển tiền?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2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sai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58.ưu điểm của phương thức giao chứng từ trả tiền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chứng từ giản đơn và trình xuất chứng từ đơn giản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59. nhược điểm của phương thức chuyển tiền phụ thuộc hoàn toàn vào khả năng thiện chí người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mua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đúng hay sai?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đúng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60. bộ hoá đơn thương mại trong phương thức chuyển tiền gồm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cả 3 phương án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61. rong phương thức thanh toán sau phương pháp nào đảm bảo an toàn cho người bán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cả 3 phương án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62.Đồng tiền tính toán và thanh toán trong hợp đồng có phải là ngoại tệ tự do chuyển đổi không?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sai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63. ăn cứ xác nhận giao hàng bằng phương thức vận tải biển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tất cả đều sai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64. ngày giao hàng trên vận đơn là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tuỳ thuộc vào từng loại vận đơn sử dụng 65.Nguyên tắc giao tiếp trong đàm phán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cả 3 phương án</w:t>
      </w:r>
    </w:p>
    <w:p w:rsid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66.Đàm phán mềm được áp dụng trong trường hợp nào?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cả 3 phương án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67.Những điểm sau đây không phải là ưu điểm của kiểu đàm phán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luôn đạt được mục tiêu và lợi ích mong muốn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68.ưu điểm của đàm phán theo kiểu đàm phán cứng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 xml:space="preserve"> a,c đúng (a.Luôn đạt mục tiêu lợi ích mong muốn,c.Nhanh chóng khi gặp đối tác kiểu đàm phán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mềm)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69.nhược điểm của phương pháp đàm phán kiểu cứng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 xml:space="preserve"> Dù ký hợp đồng nhưng đối tác không thực hiện được thì đều vô nghĩa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Nếu gặp đối tác cùng kiểu cứng sẽ gây thong tin căng thẳng và mất mối quan hệ. 70.giai đoạn chuẩn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bị đàm phán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cả 2 ý trên đúng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71. hư tín thương mại bao gồm các loại nào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Xem lại thuyết lại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72. hững công việc mà nhà xuất khẩu xong phải làm sau khi giao hàng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cả 2 ý trên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73. iệc quản lý hạng ngạch thuế quan khác với hạng ngạch nhập khẩu như thế nào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tất cả ý trên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74. mặt hàng không quản lý trong hạn ngạch hải quan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sữa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75. quốc gia nhập khẩu SPhẩm A 100usd thuế nhập khẩu 40% giá bán tối thiểu là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140usd</w:t>
      </w:r>
    </w:p>
    <w:p w:rsid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76. hị trường trọng tâm trong khu vực bắc Mỹ là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mỹ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77. ại sao Mỹ là thị đa đạng và dễ tính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có đa chủng tộc và mức sống khác nhau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78. iện pháp mà Mỹ dùng để kiểm soát hàng nhập khẩu trong thời gian nhất định là?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hạn ngạch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79. y định của Mỹ đối với hàng hoá nhập khẩu như sau nếu nước xuất khẩu thực hiện chậm xuất đối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thuế đối kháng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80. hị trường trọng tâm của châu đại dương là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úc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81. àng hoá Việc Nam xuất khẩu sang thị trường châu phi theo chủ yếu là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xuất qua trung gian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82. hị trường tiêu thụ trọng điểm của châu phi là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Nam Phi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83. hị trường tiêu thụ trọng điểm Nam Á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Ấn độ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84. ấn đề trọng yếu trong XK của 1 nước có nền kinh tế thị trường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Tìm kiếm thị trường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Các biện pháp đẩy mạnh XK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86. ệp đinh song phương VN Hoa Kỳ được ký kết khi nào?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200087. hị trường nào là thị trường mà VN nhập khẩu nhiều nhất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Trung quốc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88. hính sách trợ giá xuất khẩu dẫn đến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tăng lợi nhuận và nguy cơ bị các nước khác kiện 89.Tỷ giá hối đoái tăng thì hoạt động xnk Việt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Nam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Xuất Khẩu tăng, nhập khẩu giảm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90. ỷ hỗ trợ xuất khẩu Việt Nam hiện nay không thực hiện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tất cả sai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91. ác doanh nghiệp muốn tăng xuất khẩu vào thị trường Mỹ thì nên tham gia chuỗi sản xuất khinh</w:t>
      </w:r>
    </w:p>
    <w:p w:rsidR="006E3FD6" w:rsidRP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Arial" w:hAnsi="Arial" w:cs="Arial"/>
          <w:sz w:val="26"/>
          <w:szCs w:val="26"/>
        </w:rPr>
        <w:t>doanh của</w:t>
      </w:r>
    </w:p>
    <w:p w:rsidR="006E3FD6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  <w:r w:rsidRPr="006E3FD6">
        <w:rPr>
          <w:rFonts w:ascii="Cambria Math" w:hAnsi="Cambria Math" w:cs="Cambria Math"/>
          <w:sz w:val="26"/>
          <w:szCs w:val="26"/>
        </w:rPr>
        <w:t>⇒</w:t>
      </w:r>
      <w:r w:rsidRPr="006E3FD6">
        <w:rPr>
          <w:rFonts w:ascii="Arial" w:hAnsi="Arial" w:cs="Arial"/>
          <w:sz w:val="26"/>
          <w:szCs w:val="26"/>
        </w:rPr>
        <w:t>cty đa quốc gia</w:t>
      </w:r>
      <w:bookmarkStart w:id="0" w:name="_GoBack"/>
      <w:bookmarkEnd w:id="0"/>
    </w:p>
    <w:p w:rsidR="006E3FD6" w:rsidRPr="001D1850" w:rsidRDefault="006E3FD6" w:rsidP="006E3FD6">
      <w:pPr>
        <w:spacing w:line="276" w:lineRule="auto"/>
        <w:rPr>
          <w:rFonts w:ascii="Arial" w:hAnsi="Arial" w:cs="Arial"/>
          <w:sz w:val="26"/>
          <w:szCs w:val="26"/>
        </w:rPr>
      </w:pPr>
    </w:p>
    <w:sectPr w:rsidR="006E3FD6" w:rsidRPr="001D1850" w:rsidSect="00181492">
      <w:headerReference w:type="default" r:id="rId6"/>
      <w:foot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666" w:rsidRDefault="003F3666" w:rsidP="00181492">
      <w:pPr>
        <w:spacing w:after="0" w:line="240" w:lineRule="auto"/>
      </w:pPr>
      <w:r>
        <w:separator/>
      </w:r>
    </w:p>
  </w:endnote>
  <w:endnote w:type="continuationSeparator" w:id="0">
    <w:p w:rsidR="003F3666" w:rsidRDefault="003F3666" w:rsidP="0018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B7D" w:rsidRPr="00046C20" w:rsidRDefault="00DF3B7D" w:rsidP="00DF3B7D">
    <w:pPr>
      <w:pStyle w:val="Footer"/>
      <w:jc w:val="center"/>
      <w:rPr>
        <w:rFonts w:ascii="Arial" w:hAnsi="Arial" w:cs="Arial"/>
        <w:i/>
        <w:color w:val="0070C0"/>
        <w:sz w:val="20"/>
        <w:szCs w:val="20"/>
      </w:rPr>
    </w:pPr>
    <w:r w:rsidRPr="00046C20">
      <w:rPr>
        <w:rFonts w:ascii="Arial" w:hAnsi="Arial" w:cs="Arial"/>
        <w:i/>
        <w:color w:val="0070C0"/>
        <w:sz w:val="20"/>
        <w:szCs w:val="20"/>
      </w:rPr>
      <w:t>Nguồn: CỤC HẢI QUAN TỈNH ĐỒNG NAI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666" w:rsidRDefault="003F3666" w:rsidP="00181492">
      <w:pPr>
        <w:spacing w:after="0" w:line="240" w:lineRule="auto"/>
      </w:pPr>
      <w:r>
        <w:separator/>
      </w:r>
    </w:p>
  </w:footnote>
  <w:footnote w:type="continuationSeparator" w:id="0">
    <w:p w:rsidR="003F3666" w:rsidRDefault="003F3666" w:rsidP="00181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1"/>
      <w:gridCol w:w="2926"/>
    </w:tblGrid>
    <w:tr w:rsidR="00181492" w:rsidTr="00181492">
      <w:tc>
        <w:tcPr>
          <w:tcW w:w="6091" w:type="dxa"/>
        </w:tcPr>
        <w:p w:rsidR="00181492" w:rsidRPr="00181492" w:rsidRDefault="00181492" w:rsidP="00181492">
          <w:pPr>
            <w:pStyle w:val="Header"/>
            <w:spacing w:before="120" w:after="120"/>
            <w:jc w:val="center"/>
            <w:rPr>
              <w:rFonts w:ascii="Arial" w:hAnsi="Arial" w:cs="Arial"/>
              <w:b/>
              <w:color w:val="0070C0"/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4D02140" wp14:editId="7F98743B">
                <wp:simplePos x="0" y="0"/>
                <wp:positionH relativeFrom="page">
                  <wp:posOffset>-70444</wp:posOffset>
                </wp:positionH>
                <wp:positionV relativeFrom="paragraph">
                  <wp:posOffset>-1904</wp:posOffset>
                </wp:positionV>
                <wp:extent cx="813394" cy="549910"/>
                <wp:effectExtent l="0" t="0" r="6350" b="254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XI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953" cy="5509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color w:val="0070C0"/>
              <w:sz w:val="26"/>
              <w:szCs w:val="26"/>
            </w:rPr>
            <w:t xml:space="preserve">         </w:t>
          </w:r>
          <w:r w:rsidRPr="00181492">
            <w:rPr>
              <w:rFonts w:ascii="Arial" w:hAnsi="Arial" w:cs="Arial"/>
              <w:b/>
              <w:color w:val="0070C0"/>
              <w:sz w:val="26"/>
              <w:szCs w:val="26"/>
            </w:rPr>
            <w:t>CÔNG TY CỔ PHẦN CÔNG NGHỆ</w:t>
          </w:r>
        </w:p>
        <w:p w:rsidR="00181492" w:rsidRDefault="00181492" w:rsidP="00181492">
          <w:pPr>
            <w:pStyle w:val="Header"/>
            <w:spacing w:before="120" w:after="120"/>
            <w:jc w:val="center"/>
          </w:pPr>
          <w:r>
            <w:rPr>
              <w:rFonts w:ascii="Arial" w:hAnsi="Arial" w:cs="Arial"/>
              <w:b/>
              <w:color w:val="0070C0"/>
              <w:sz w:val="26"/>
              <w:szCs w:val="26"/>
            </w:rPr>
            <w:t xml:space="preserve">        </w:t>
          </w:r>
          <w:r w:rsidRPr="00181492">
            <w:rPr>
              <w:rFonts w:ascii="Arial" w:hAnsi="Arial" w:cs="Arial"/>
              <w:b/>
              <w:color w:val="0070C0"/>
              <w:sz w:val="26"/>
              <w:szCs w:val="26"/>
            </w:rPr>
            <w:t>VÀ TƯ VẤN EXIM</w:t>
          </w:r>
        </w:p>
      </w:tc>
      <w:tc>
        <w:tcPr>
          <w:tcW w:w="2926" w:type="dxa"/>
        </w:tcPr>
        <w:p w:rsidR="00181492" w:rsidRDefault="00181492" w:rsidP="001D1850">
          <w:pPr>
            <w:pStyle w:val="Header"/>
            <w:spacing w:before="120" w:after="120"/>
            <w:rPr>
              <w:rFonts w:ascii="Arial" w:hAnsi="Arial" w:cs="Arial"/>
              <w:sz w:val="26"/>
              <w:szCs w:val="26"/>
            </w:rPr>
          </w:pPr>
          <w:r w:rsidRPr="00181492">
            <w:rPr>
              <w:rFonts w:ascii="Arial" w:hAnsi="Arial" w:cs="Arial"/>
              <w:sz w:val="20"/>
              <w:szCs w:val="20"/>
            </w:rPr>
            <w:t>Website:</w:t>
          </w:r>
          <w:r w:rsidRPr="00181492">
            <w:rPr>
              <w:rFonts w:ascii="Arial" w:hAnsi="Arial" w:cs="Arial"/>
              <w:sz w:val="26"/>
              <w:szCs w:val="26"/>
            </w:rPr>
            <w:t xml:space="preserve"> </w:t>
          </w:r>
          <w:hyperlink r:id="rId2" w:history="1">
            <w:r w:rsidRPr="00181492">
              <w:rPr>
                <w:rStyle w:val="Hyperlink"/>
                <w:rFonts w:ascii="Arial" w:hAnsi="Arial" w:cs="Arial"/>
                <w:sz w:val="26"/>
                <w:szCs w:val="26"/>
              </w:rPr>
              <w:t>Exim.com.vn</w:t>
            </w:r>
          </w:hyperlink>
        </w:p>
        <w:p w:rsidR="001D1850" w:rsidRPr="00181492" w:rsidRDefault="001D1850" w:rsidP="001D1850">
          <w:pPr>
            <w:pStyle w:val="Header"/>
            <w:spacing w:before="120" w:after="120"/>
            <w:rPr>
              <w:rFonts w:ascii="Arial" w:hAnsi="Arial" w:cs="Arial"/>
              <w:sz w:val="26"/>
              <w:szCs w:val="26"/>
            </w:rPr>
          </w:pPr>
          <w:r w:rsidRPr="001D1850">
            <w:rPr>
              <w:rFonts w:ascii="Arial" w:hAnsi="Arial" w:cs="Arial"/>
              <w:sz w:val="20"/>
              <w:szCs w:val="20"/>
            </w:rPr>
            <w:t>Phone:</w:t>
          </w:r>
          <w:r>
            <w:rPr>
              <w:rFonts w:ascii="Arial" w:hAnsi="Arial" w:cs="Arial"/>
              <w:sz w:val="26"/>
              <w:szCs w:val="26"/>
            </w:rPr>
            <w:t xml:space="preserve"> </w:t>
          </w:r>
          <w:hyperlink r:id="rId3" w:history="1">
            <w:r w:rsidRPr="001D1850">
              <w:rPr>
                <w:rStyle w:val="Hyperlink"/>
                <w:rFonts w:ascii="Arial" w:hAnsi="Arial" w:cs="Arial"/>
                <w:sz w:val="26"/>
                <w:szCs w:val="26"/>
              </w:rPr>
              <w:t>0972 181 589</w:t>
            </w:r>
          </w:hyperlink>
        </w:p>
      </w:tc>
    </w:tr>
  </w:tbl>
  <w:p w:rsidR="00181492" w:rsidRDefault="001814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C7"/>
    <w:rsid w:val="00046C20"/>
    <w:rsid w:val="00181492"/>
    <w:rsid w:val="001D1850"/>
    <w:rsid w:val="001E11C7"/>
    <w:rsid w:val="002352AF"/>
    <w:rsid w:val="00366DAA"/>
    <w:rsid w:val="003F3666"/>
    <w:rsid w:val="006E3FD6"/>
    <w:rsid w:val="00901279"/>
    <w:rsid w:val="009A1B81"/>
    <w:rsid w:val="00AE1A45"/>
    <w:rsid w:val="00C746A9"/>
    <w:rsid w:val="00DB4F82"/>
    <w:rsid w:val="00DF3B7D"/>
    <w:rsid w:val="00F4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8D06A17-676B-44D8-8415-E6C68288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D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814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8149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8149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81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81492"/>
    <w:rPr>
      <w:i/>
      <w:iCs/>
    </w:rPr>
  </w:style>
  <w:style w:type="character" w:styleId="Hyperlink">
    <w:name w:val="Hyperlink"/>
    <w:basedOn w:val="DefaultParagraphFont"/>
    <w:uiPriority w:val="99"/>
    <w:unhideWhenUsed/>
    <w:rsid w:val="001814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492"/>
  </w:style>
  <w:style w:type="paragraph" w:styleId="Footer">
    <w:name w:val="footer"/>
    <w:basedOn w:val="Normal"/>
    <w:link w:val="FooterChar"/>
    <w:uiPriority w:val="99"/>
    <w:unhideWhenUsed/>
    <w:rsid w:val="0018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492"/>
  </w:style>
  <w:style w:type="table" w:styleId="TableGrid">
    <w:name w:val="Table Grid"/>
    <w:basedOn w:val="TableNormal"/>
    <w:uiPriority w:val="39"/>
    <w:rsid w:val="00181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66D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4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zalo.me/0972181589" TargetMode="External"/><Relationship Id="rId2" Type="http://schemas.openxmlformats.org/officeDocument/2006/relationships/hyperlink" Target="https://exim.com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1085</Words>
  <Characters>6188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​Quy trình cơ bản thủ tục hải quan hàng hóa xuất khẩu</vt:lpstr>
    </vt:vector>
  </TitlesOfParts>
  <Company/>
  <LinksUpToDate>false</LinksUpToDate>
  <CharactersWithSpaces>7259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Thuận Nguyễn Thế</dc:creator>
  <cp:keywords/>
  <dc:description/>
  <cp:lastModifiedBy>Thuận Nguyễn Thế</cp:lastModifiedBy>
  <cp:revision>9</cp:revision>
  <dcterms:created xsi:type="dcterms:W3CDTF">2021-08-10T01:37:00Z</dcterms:created>
  <dcterms:modified xsi:type="dcterms:W3CDTF">2021-08-20T09:29:00Z</dcterms:modified>
</cp:coreProperties>
</file>