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X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Ử 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Ý TKHQ XK HÀNG AIR B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Ị SAI TRỌNG 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ỢNG 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À SAI 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Ố NG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ÀY CHUY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ẾN BAY.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Do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ặc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ù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ủa loại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ình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 khẩu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hóa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chuyển bằng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ờng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không (hàng Air)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ờng ph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át sinh các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 thay 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ổi / sai số hiệu chuyến bay, ng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ày bay và sai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 Kgs /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ênh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ệch về trọng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thực tế so với khai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áo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quan.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ục Hải quan TP.HCM kiến nghị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ph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áp 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ỡ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ối với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hoá XNK qua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ờng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không (kho SCSC, TCS và các kho TESC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 kho TNT, UPS, DHL, Fedex...) khi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àm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 tục hải quan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ệ thống VNACCS/VCIS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 sau: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ối với TKHQ xuất khẩu "h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àng air" khai sai ho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ặc c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ó thay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ổi th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ông tin v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ề chuyến bay, h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ãng hàng không, ngày gi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ờ bay so với khai b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áo c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ủa doanh nghiệp, nh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ưng v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ẫn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úng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ịa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đi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ểm nhận h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àng cu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ối c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ùng (c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ảng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ích):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ối với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lô hàng làm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 tục HQ trong giờ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ành chính ho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ặc kh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có tính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 gấp, doanh nghiệp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nghị sửa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ổi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tin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chuyến bay,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ãng bay, ngày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 bay gửi chi cục hải quan cửa khẩu xuất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 chi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ục hải quan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ơi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ở tờ khai, trong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 ghi rõ lý do thay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ổi,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và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óng d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ấu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của doanh nghiệp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xuất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ình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ại khu vực hải quan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ại cửa khẩu xuất. Chi cục hải cửa khẩu xuất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ứ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ào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nghị của doanh nghiệp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 qua khu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ực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sát. Chi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ục hải quan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ơi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ở tờ khai cập nhật bổ sung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tin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chuyến bay,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ãng bay…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ới bằng nghiệp vụ trong Hệ thống VNACCS/VCIS.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ối với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lô hàng làm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 tục HQ ngo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ài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ành chính ho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ặc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 tính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 gấp do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át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 bay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ì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quan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ki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ểm tra những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tin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ủa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 hàng mà phù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ợp với việc khai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áo thì xác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qua khu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ực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trên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ệ thống, ghi ng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ày, tháng,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ăm,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tên trên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 khai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ưng chưa 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óng d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ấu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qua khu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ực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sát.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ớng dẫn ng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ời khai hải quan thực hiện theo quy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ịnh tại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ểm 1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9441/TCHQ-GSQL ng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ày 28-7-2014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ủa Tổng cục Hải quan, sau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 công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ức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óng d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ấu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 qua khu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ực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lên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 khai.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ối với h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àng hoá xu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ất khẩu bằng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đư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ờng h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àng không có thay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ổi th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ông tin v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ề trọng l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ợng thực tế xuất khẩu hoặc sai lệch về trọng l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ợng thực tế so với TKHQ h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àng air: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ối với những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 hàng có thay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ổi về trọng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thực tế xuất khẩu,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ưng KH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liên quan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ến thuế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ì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ực hiện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ph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áp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ại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ớng mắc về việc thay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ổi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tin chuy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ến bay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êu trên.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ếu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hoá thay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ổi về trọng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thực tế xuất khẩu,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ưng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 liên quan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ến thuế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ì yêu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ầu doanh nghiệp phải thực hiện việc khai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áo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ửa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ổi, bổ sung theo quy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ịnh tại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ều 2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 22/2014/TT-BTC ng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ày 14/02/2014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ớc khi giải quyết thủ tục cho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qua khu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ực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sát. Lý do khi làm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 tục xuất khẩu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air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ờng xuy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ên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ị sai lệch trọng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hoá là: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+ Các 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ặt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rau, trái cây,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ủy hải sản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ươi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ống,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ạnh do ng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ời xuất khẩu phải thu gom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hoá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ừ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ỉnh,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 ph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bổ sung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 khô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bảo quản,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hoá không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ạt ti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êu chu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ẩn xuất khẩu phải loại bỏ… dẫn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ến trọng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ờng sai lệch giữa thực tế so với số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khai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ên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 khai hải quan. -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lo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ại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hoá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 khẩu bằng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ờng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không là sp thành ph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ẩm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 qu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ần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áo, giày, dép… gia công,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ản xuất xuất khẩu,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 nhi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ều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ích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ỡ kh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nhau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ưng khi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ập chứng từ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óng gói thì nhân viên giao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chỉ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ân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ọng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1 mẫu rồi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ân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ới số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khai trọng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chung cho to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 lô hàng, nên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ũng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ảy ra thay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ổi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tin / chênh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ệch về trọng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thực tế xuất khẩu.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ối với những tr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ờng hợp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hóa xu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ất khẩu tại kho SCSC, TCS, TESC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 qua khu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ực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ưng do chuy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ến bay bị qu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dẫn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ến rớt to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ộ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 hàng.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ếu doanh nghiệp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 công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nghị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ợc mang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ì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ơ quan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ải quan thực hiện huỷ tờ khai hải quan.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Theo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ó, công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ức hải quan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ại cửa khẩu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ân bay XK ki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ểm tra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tin chuy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ến bay,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do r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ớt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phù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ợp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ì xác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ào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ản huỷ tờ khai của doanh nghiệp,  trả hồ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ơ 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ể DN chuyển chi cục n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ơi đăng k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 khai thực hiện hủy theo quy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ịnh.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ông ch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ức gi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ám sát t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ại cửa khẩu s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ân bay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ăn c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ứ nội dung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ác nh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ủy tờ khai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 xuất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ãnh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ạo chi cục cho doanh nghiệp mang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ề. Tham khảo nguồn: Kiến nghị gỡ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ớng về VNACCS/VCIS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ối với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hoá XNK hàng không. Cách x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ử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ý khi làm th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ủ tục hải quan xuất khẩu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hóa v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ận chuyển bằng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đư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ờng h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àng không (hàng Air) b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ị sai trọng l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ợng (sai số kgs) hoặc Tờ khai hải quan bị sai số hiệu - số chuyến - ng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ày chuy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ến bay.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