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10" w:rsidRPr="00873910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Đề số 1</w:t>
      </w:r>
    </w:p>
    <w:p w:rsidR="00873910" w:rsidRPr="00873910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Câu1: Trong luật CBCC đã nêu những nguyên tắc nào trong việc quản lý</w:t>
      </w:r>
    </w:p>
    <w:p w:rsidR="00F46D15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CBCC. 1đ.</w:t>
      </w:r>
    </w:p>
    <w:p w:rsidR="00873910" w:rsidRPr="00873910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Câu 2: Luật CBCC đã nêu, cơ quan quản lý CBCC có thẩm quyền gì trong</w:t>
      </w:r>
    </w:p>
    <w:p w:rsidR="00873910" w:rsidRPr="00873910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việc thực hiện nhiệm vụ quyền hạn đối với CBCC. 2đ.</w:t>
      </w:r>
    </w:p>
    <w:p w:rsidR="00873910" w:rsidRPr="00873910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Câu 3: Trình bày cơ cấu tổ chức cơ quan hành pháp nhà nước CHXHCNVN</w:t>
      </w:r>
    </w:p>
    <w:p w:rsidR="00873910" w:rsidRPr="00873910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theo hiến pháp năm 1992 và tổ chức hải quan trong bộ máy nhà nước. 1đ.</w:t>
      </w:r>
    </w:p>
    <w:p w:rsidR="00873910" w:rsidRPr="00873910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Câu 4: Căn cứ vào luật hải quan và các văn bản thực hiện luật anh chị hãy</w:t>
      </w:r>
    </w:p>
    <w:p w:rsidR="00873910" w:rsidRPr="00873910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cho biết địa bàn họat động hải quan, lãnh thổ hải quan là gì?. 2đ.</w:t>
      </w:r>
    </w:p>
    <w:p w:rsidR="00873910" w:rsidRPr="001D1850" w:rsidRDefault="00873910" w:rsidP="00873910">
      <w:pPr>
        <w:spacing w:line="276" w:lineRule="auto"/>
        <w:rPr>
          <w:rFonts w:ascii="Arial" w:hAnsi="Arial" w:cs="Arial"/>
          <w:sz w:val="26"/>
          <w:szCs w:val="26"/>
        </w:rPr>
      </w:pPr>
      <w:r w:rsidRPr="00873910">
        <w:rPr>
          <w:rFonts w:ascii="Arial" w:hAnsi="Arial" w:cs="Arial"/>
          <w:sz w:val="26"/>
          <w:szCs w:val="26"/>
        </w:rPr>
        <w:t>Câu 5: Thông quan là gì .2đ</w:t>
      </w:r>
      <w:bookmarkStart w:id="0" w:name="_GoBack"/>
      <w:bookmarkEnd w:id="0"/>
    </w:p>
    <w:sectPr w:rsidR="00873910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23" w:rsidRDefault="00590223" w:rsidP="00181492">
      <w:pPr>
        <w:spacing w:after="0" w:line="240" w:lineRule="auto"/>
      </w:pPr>
      <w:r>
        <w:separator/>
      </w:r>
    </w:p>
  </w:endnote>
  <w:endnote w:type="continuationSeparator" w:id="0">
    <w:p w:rsidR="00590223" w:rsidRDefault="00590223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23" w:rsidRDefault="00590223" w:rsidP="00181492">
      <w:pPr>
        <w:spacing w:after="0" w:line="240" w:lineRule="auto"/>
      </w:pPr>
      <w:r>
        <w:separator/>
      </w:r>
    </w:p>
  </w:footnote>
  <w:footnote w:type="continuationSeparator" w:id="0">
    <w:p w:rsidR="00590223" w:rsidRDefault="00590223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366DAA"/>
    <w:rsid w:val="00590223"/>
    <w:rsid w:val="00873910"/>
    <w:rsid w:val="00901279"/>
    <w:rsid w:val="009A1B81"/>
    <w:rsid w:val="00AE1A45"/>
    <w:rsid w:val="00C746A9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2021-08-20T09:41:00Z</dcterms:modified>
</cp:coreProperties>
</file>